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78" w:rsidRDefault="00FE7487" w:rsidP="00FE7487">
      <w:pPr>
        <w:jc w:val="center"/>
        <w:rPr>
          <w:rFonts w:ascii="Times New Roman" w:hAnsi="Times New Roman" w:cs="Times New Roman"/>
          <w:b/>
          <w:sz w:val="28"/>
        </w:rPr>
      </w:pPr>
      <w:r w:rsidRPr="008E3D9D">
        <w:rPr>
          <w:rFonts w:ascii="Times New Roman" w:hAnsi="Times New Roman" w:cs="Times New Roman"/>
          <w:b/>
          <w:sz w:val="28"/>
        </w:rPr>
        <w:t>ИНСТРУКЦИЯ ПО АНАЛИЗУ ВХОД</w:t>
      </w:r>
      <w:r w:rsidR="009A3C1B">
        <w:rPr>
          <w:rFonts w:ascii="Times New Roman" w:hAnsi="Times New Roman" w:cs="Times New Roman"/>
          <w:b/>
          <w:sz w:val="28"/>
        </w:rPr>
        <w:t>НОГО</w:t>
      </w:r>
      <w:r w:rsidRPr="008E3D9D">
        <w:rPr>
          <w:rFonts w:ascii="Times New Roman" w:hAnsi="Times New Roman" w:cs="Times New Roman"/>
          <w:b/>
          <w:sz w:val="28"/>
        </w:rPr>
        <w:t xml:space="preserve"> АНКЕТИРОВАНИЯ </w:t>
      </w:r>
    </w:p>
    <w:p w:rsidR="00361991" w:rsidRDefault="00C50097" w:rsidP="00FE7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УЧЕНИКОВ</w:t>
      </w:r>
      <w:r w:rsidR="00FE7487" w:rsidRPr="008E3D9D">
        <w:rPr>
          <w:rFonts w:ascii="Times New Roman" w:hAnsi="Times New Roman" w:cs="Times New Roman"/>
          <w:b/>
          <w:sz w:val="28"/>
        </w:rPr>
        <w:t xml:space="preserve"> </w:t>
      </w:r>
      <w:r w:rsidR="00FE7487" w:rsidRPr="003C7278">
        <w:rPr>
          <w:rFonts w:ascii="Times New Roman" w:hAnsi="Times New Roman" w:cs="Times New Roman"/>
          <w:b/>
          <w:sz w:val="28"/>
          <w:szCs w:val="28"/>
        </w:rPr>
        <w:t>КУРЧАТОВСКИХ КЛАССОВ</w:t>
      </w:r>
    </w:p>
    <w:p w:rsidR="003C7278" w:rsidRPr="003C7278" w:rsidRDefault="003C7278" w:rsidP="00FE7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97" w:rsidRPr="003C7278" w:rsidRDefault="00C50097" w:rsidP="00BF0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78">
        <w:rPr>
          <w:rFonts w:ascii="Times New Roman" w:hAnsi="Times New Roman" w:cs="Times New Roman"/>
          <w:sz w:val="28"/>
          <w:szCs w:val="28"/>
        </w:rPr>
        <w:t xml:space="preserve">Во входном анкетировании принимают участие ученики </w:t>
      </w:r>
      <w:r w:rsidR="0091466E" w:rsidRPr="003C7278">
        <w:rPr>
          <w:rFonts w:ascii="Times New Roman" w:hAnsi="Times New Roman" w:cs="Times New Roman"/>
          <w:sz w:val="28"/>
          <w:szCs w:val="28"/>
        </w:rPr>
        <w:t>7</w:t>
      </w:r>
      <w:r w:rsidR="00BF0AE4" w:rsidRPr="00BF0AE4">
        <w:rPr>
          <w:rFonts w:ascii="Times New Roman" w:hAnsi="Times New Roman" w:cs="Times New Roman"/>
          <w:sz w:val="28"/>
          <w:szCs w:val="28"/>
        </w:rPr>
        <w:t>-</w:t>
      </w:r>
      <w:r w:rsidR="00B32449" w:rsidRPr="003C7278">
        <w:rPr>
          <w:rFonts w:ascii="Times New Roman" w:hAnsi="Times New Roman" w:cs="Times New Roman"/>
          <w:sz w:val="28"/>
          <w:szCs w:val="28"/>
        </w:rPr>
        <w:t>х</w:t>
      </w:r>
      <w:r w:rsidR="0091466E" w:rsidRPr="003C7278">
        <w:rPr>
          <w:rFonts w:ascii="Times New Roman" w:hAnsi="Times New Roman" w:cs="Times New Roman"/>
          <w:sz w:val="28"/>
          <w:szCs w:val="28"/>
        </w:rPr>
        <w:t xml:space="preserve"> </w:t>
      </w:r>
      <w:r w:rsidRPr="003C7278">
        <w:rPr>
          <w:rFonts w:ascii="Times New Roman" w:hAnsi="Times New Roman" w:cs="Times New Roman"/>
          <w:sz w:val="28"/>
          <w:szCs w:val="28"/>
        </w:rPr>
        <w:t>Курчатовских классов</w:t>
      </w:r>
      <w:r w:rsidR="00BF0AE4">
        <w:rPr>
          <w:rFonts w:ascii="Times New Roman" w:hAnsi="Times New Roman" w:cs="Times New Roman"/>
          <w:sz w:val="28"/>
          <w:szCs w:val="28"/>
        </w:rPr>
        <w:t>.</w:t>
      </w:r>
    </w:p>
    <w:p w:rsidR="00C50097" w:rsidRPr="003C7278" w:rsidRDefault="0091466E" w:rsidP="00BF0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78">
        <w:rPr>
          <w:rFonts w:ascii="Times New Roman" w:hAnsi="Times New Roman" w:cs="Times New Roman"/>
          <w:sz w:val="28"/>
          <w:szCs w:val="28"/>
        </w:rPr>
        <w:t xml:space="preserve">Анкетирование производится на бланках входной анкеты (Приложение 1). Продолжительность анкетирования составляет не более 20 минут. </w:t>
      </w:r>
      <w:r w:rsidR="00BF0AE4">
        <w:rPr>
          <w:rFonts w:ascii="Times New Roman" w:hAnsi="Times New Roman" w:cs="Times New Roman"/>
          <w:sz w:val="28"/>
          <w:szCs w:val="28"/>
        </w:rPr>
        <w:t>Если ребенок отсутствовал</w:t>
      </w:r>
      <w:r w:rsidRPr="003C7278">
        <w:rPr>
          <w:rFonts w:ascii="Times New Roman" w:hAnsi="Times New Roman" w:cs="Times New Roman"/>
          <w:sz w:val="28"/>
          <w:szCs w:val="28"/>
        </w:rPr>
        <w:t xml:space="preserve"> на занятии, он может пройти анкетирование самостоятельно и</w:t>
      </w:r>
      <w:r w:rsidR="00BF0AE4">
        <w:rPr>
          <w:rFonts w:ascii="Times New Roman" w:hAnsi="Times New Roman" w:cs="Times New Roman"/>
          <w:sz w:val="28"/>
          <w:szCs w:val="28"/>
        </w:rPr>
        <w:t> </w:t>
      </w:r>
      <w:r w:rsidRPr="003C7278">
        <w:rPr>
          <w:rFonts w:ascii="Times New Roman" w:hAnsi="Times New Roman" w:cs="Times New Roman"/>
          <w:sz w:val="28"/>
          <w:szCs w:val="28"/>
        </w:rPr>
        <w:t>предоставить заполненную анкету учителю.</w:t>
      </w:r>
    </w:p>
    <w:p w:rsidR="009F3F8A" w:rsidRPr="003C7278" w:rsidRDefault="0091466E" w:rsidP="00BF0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7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F0AE4">
        <w:rPr>
          <w:rFonts w:ascii="Times New Roman" w:hAnsi="Times New Roman" w:cs="Times New Roman"/>
          <w:sz w:val="28"/>
          <w:szCs w:val="28"/>
        </w:rPr>
        <w:t>заверш</w:t>
      </w:r>
      <w:r w:rsidRPr="003C7278">
        <w:rPr>
          <w:rFonts w:ascii="Times New Roman" w:hAnsi="Times New Roman" w:cs="Times New Roman"/>
          <w:sz w:val="28"/>
          <w:szCs w:val="28"/>
        </w:rPr>
        <w:t>ения анкетирования н</w:t>
      </w:r>
      <w:r w:rsidR="00FE7487" w:rsidRPr="003C7278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3C7278">
        <w:rPr>
          <w:rFonts w:ascii="Times New Roman" w:hAnsi="Times New Roman" w:cs="Times New Roman"/>
          <w:sz w:val="28"/>
          <w:szCs w:val="28"/>
        </w:rPr>
        <w:t>провести анализ данных и</w:t>
      </w:r>
      <w:r w:rsidR="00BF0AE4">
        <w:rPr>
          <w:rFonts w:ascii="Times New Roman" w:hAnsi="Times New Roman" w:cs="Times New Roman"/>
          <w:sz w:val="28"/>
          <w:szCs w:val="28"/>
        </w:rPr>
        <w:t> </w:t>
      </w:r>
      <w:r w:rsidR="00FE7487" w:rsidRPr="003C7278">
        <w:rPr>
          <w:rFonts w:ascii="Times New Roman" w:hAnsi="Times New Roman" w:cs="Times New Roman"/>
          <w:sz w:val="28"/>
          <w:szCs w:val="28"/>
        </w:rPr>
        <w:t>заполнить «Бланк анализа</w:t>
      </w:r>
      <w:r w:rsidR="009F3F8A" w:rsidRPr="003C7278">
        <w:rPr>
          <w:rFonts w:ascii="Times New Roman" w:hAnsi="Times New Roman" w:cs="Times New Roman"/>
          <w:sz w:val="28"/>
          <w:szCs w:val="28"/>
        </w:rPr>
        <w:t xml:space="preserve"> вход</w:t>
      </w:r>
      <w:r w:rsidR="00BF0AE4">
        <w:rPr>
          <w:rFonts w:ascii="Times New Roman" w:hAnsi="Times New Roman" w:cs="Times New Roman"/>
          <w:sz w:val="28"/>
          <w:szCs w:val="28"/>
        </w:rPr>
        <w:t>ного</w:t>
      </w:r>
      <w:r w:rsidR="009F3F8A" w:rsidRPr="003C7278">
        <w:rPr>
          <w:rFonts w:ascii="Times New Roman" w:hAnsi="Times New Roman" w:cs="Times New Roman"/>
          <w:sz w:val="28"/>
          <w:szCs w:val="28"/>
        </w:rPr>
        <w:t xml:space="preserve"> анкетирования»</w:t>
      </w:r>
      <w:r w:rsidRPr="003C7278">
        <w:rPr>
          <w:rFonts w:ascii="Times New Roman" w:hAnsi="Times New Roman" w:cs="Times New Roman"/>
          <w:sz w:val="28"/>
          <w:szCs w:val="28"/>
        </w:rPr>
        <w:t xml:space="preserve"> </w:t>
      </w:r>
      <w:r w:rsidR="000E2410" w:rsidRPr="003C7278">
        <w:rPr>
          <w:rFonts w:ascii="Times New Roman" w:hAnsi="Times New Roman" w:cs="Times New Roman"/>
          <w:sz w:val="28"/>
          <w:szCs w:val="28"/>
        </w:rPr>
        <w:t>(Приложение 2).</w:t>
      </w:r>
      <w:r w:rsidR="009F3F8A" w:rsidRPr="003C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87" w:rsidRPr="003C7278" w:rsidRDefault="009F3F8A" w:rsidP="00BF0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7278">
        <w:rPr>
          <w:rFonts w:ascii="Times New Roman" w:hAnsi="Times New Roman" w:cs="Times New Roman"/>
          <w:sz w:val="28"/>
          <w:szCs w:val="28"/>
        </w:rPr>
        <w:t xml:space="preserve">Для этого нужно внести в таблицу общее количество ответов участников на каждый вопрос </w:t>
      </w:r>
      <w:r w:rsidR="00545290" w:rsidRPr="003C7278">
        <w:rPr>
          <w:rFonts w:ascii="Times New Roman" w:hAnsi="Times New Roman" w:cs="Times New Roman"/>
          <w:sz w:val="28"/>
          <w:szCs w:val="28"/>
        </w:rPr>
        <w:t xml:space="preserve">данного пункта </w:t>
      </w:r>
      <w:r w:rsidRPr="003C7278">
        <w:rPr>
          <w:rFonts w:ascii="Times New Roman" w:hAnsi="Times New Roman" w:cs="Times New Roman"/>
          <w:sz w:val="28"/>
          <w:szCs w:val="28"/>
        </w:rPr>
        <w:t>анкеты</w:t>
      </w:r>
      <w:r w:rsidR="00545290" w:rsidRPr="003C7278">
        <w:rPr>
          <w:rFonts w:ascii="Times New Roman" w:hAnsi="Times New Roman" w:cs="Times New Roman"/>
          <w:sz w:val="28"/>
          <w:szCs w:val="28"/>
        </w:rPr>
        <w:t>,</w:t>
      </w:r>
      <w:r w:rsidRPr="003C7278">
        <w:rPr>
          <w:rFonts w:ascii="Times New Roman" w:hAnsi="Times New Roman" w:cs="Times New Roman"/>
          <w:sz w:val="28"/>
          <w:szCs w:val="28"/>
        </w:rPr>
        <w:t xml:space="preserve"> посчитать процент этих ответов от общего количества ответов на </w:t>
      </w:r>
      <w:r w:rsidR="00545290" w:rsidRPr="003C7278">
        <w:rPr>
          <w:rFonts w:ascii="Times New Roman" w:hAnsi="Times New Roman" w:cs="Times New Roman"/>
          <w:sz w:val="28"/>
          <w:szCs w:val="28"/>
        </w:rPr>
        <w:t xml:space="preserve">данный пункт </w:t>
      </w:r>
      <w:r w:rsidRPr="003C7278">
        <w:rPr>
          <w:rFonts w:ascii="Times New Roman" w:hAnsi="Times New Roman" w:cs="Times New Roman"/>
          <w:sz w:val="28"/>
          <w:szCs w:val="28"/>
        </w:rPr>
        <w:t>и внести результаты в</w:t>
      </w:r>
      <w:r w:rsidR="00BF0AE4">
        <w:rPr>
          <w:rFonts w:ascii="Times New Roman" w:hAnsi="Times New Roman" w:cs="Times New Roman"/>
          <w:sz w:val="28"/>
          <w:szCs w:val="28"/>
        </w:rPr>
        <w:t> </w:t>
      </w:r>
      <w:r w:rsidRPr="003C7278">
        <w:rPr>
          <w:rFonts w:ascii="Times New Roman" w:hAnsi="Times New Roman" w:cs="Times New Roman"/>
          <w:sz w:val="28"/>
          <w:szCs w:val="28"/>
        </w:rPr>
        <w:t xml:space="preserve">соответствующую ячейку </w:t>
      </w:r>
      <w:r w:rsidR="00545290" w:rsidRPr="003C7278">
        <w:rPr>
          <w:rFonts w:ascii="Times New Roman" w:hAnsi="Times New Roman" w:cs="Times New Roman"/>
          <w:sz w:val="28"/>
          <w:szCs w:val="28"/>
        </w:rPr>
        <w:t>таблицы</w:t>
      </w:r>
      <w:r w:rsidRPr="003C7278">
        <w:rPr>
          <w:rFonts w:ascii="Times New Roman" w:hAnsi="Times New Roman" w:cs="Times New Roman"/>
          <w:sz w:val="28"/>
          <w:szCs w:val="28"/>
        </w:rPr>
        <w:t>.</w:t>
      </w:r>
    </w:p>
    <w:p w:rsidR="00545290" w:rsidRPr="003C7278" w:rsidRDefault="00BA3291" w:rsidP="00BF0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78">
        <w:rPr>
          <w:rFonts w:ascii="Times New Roman" w:hAnsi="Times New Roman" w:cs="Times New Roman"/>
          <w:sz w:val="28"/>
          <w:szCs w:val="28"/>
        </w:rPr>
        <w:t>В</w:t>
      </w:r>
      <w:r w:rsidR="00545290" w:rsidRPr="003C7278">
        <w:rPr>
          <w:rFonts w:ascii="Times New Roman" w:hAnsi="Times New Roman" w:cs="Times New Roman"/>
          <w:sz w:val="28"/>
          <w:szCs w:val="28"/>
        </w:rPr>
        <w:t xml:space="preserve">о всех пунктах анкеты </w:t>
      </w:r>
      <w:r w:rsidRPr="003C7278">
        <w:rPr>
          <w:rFonts w:ascii="Times New Roman" w:hAnsi="Times New Roman" w:cs="Times New Roman"/>
          <w:sz w:val="28"/>
          <w:szCs w:val="28"/>
        </w:rPr>
        <w:t>последний вариант ответа – открытый</w:t>
      </w:r>
      <w:r w:rsidR="00545290" w:rsidRPr="003C7278">
        <w:rPr>
          <w:rFonts w:ascii="Times New Roman" w:hAnsi="Times New Roman" w:cs="Times New Roman"/>
          <w:sz w:val="28"/>
          <w:szCs w:val="28"/>
        </w:rPr>
        <w:t xml:space="preserve">. В бланк анализа анкетирования необходимо внести </w:t>
      </w:r>
      <w:r w:rsidRPr="003C7278">
        <w:rPr>
          <w:rFonts w:ascii="Times New Roman" w:hAnsi="Times New Roman" w:cs="Times New Roman"/>
          <w:sz w:val="28"/>
          <w:szCs w:val="28"/>
        </w:rPr>
        <w:t>наиболее типичные</w:t>
      </w:r>
      <w:r w:rsidR="00545290" w:rsidRPr="003C7278">
        <w:rPr>
          <w:rFonts w:ascii="Times New Roman" w:hAnsi="Times New Roman" w:cs="Times New Roman"/>
          <w:sz w:val="28"/>
          <w:szCs w:val="28"/>
        </w:rPr>
        <w:t xml:space="preserve"> ответы</w:t>
      </w:r>
      <w:r w:rsidRPr="003C7278">
        <w:rPr>
          <w:rFonts w:ascii="Times New Roman" w:hAnsi="Times New Roman" w:cs="Times New Roman"/>
          <w:sz w:val="28"/>
          <w:szCs w:val="28"/>
        </w:rPr>
        <w:t xml:space="preserve"> (</w:t>
      </w:r>
      <w:r w:rsidR="00536A04" w:rsidRPr="003C7278">
        <w:rPr>
          <w:rFonts w:ascii="Times New Roman" w:hAnsi="Times New Roman" w:cs="Times New Roman"/>
          <w:sz w:val="28"/>
          <w:szCs w:val="28"/>
        </w:rPr>
        <w:t>если они</w:t>
      </w:r>
      <w:r w:rsidRPr="003C7278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36A04" w:rsidRPr="003C7278">
        <w:rPr>
          <w:rFonts w:ascii="Times New Roman" w:hAnsi="Times New Roman" w:cs="Times New Roman"/>
          <w:sz w:val="28"/>
          <w:szCs w:val="28"/>
        </w:rPr>
        <w:t>).</w:t>
      </w:r>
    </w:p>
    <w:p w:rsidR="000E2410" w:rsidRPr="003C7278" w:rsidRDefault="00536A04" w:rsidP="00BF0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78">
        <w:rPr>
          <w:rFonts w:ascii="Times New Roman" w:hAnsi="Times New Roman" w:cs="Times New Roman"/>
          <w:sz w:val="28"/>
          <w:szCs w:val="28"/>
        </w:rPr>
        <w:t xml:space="preserve">Заполненные </w:t>
      </w:r>
      <w:r w:rsidR="003C7278">
        <w:rPr>
          <w:rFonts w:ascii="Times New Roman" w:hAnsi="Times New Roman" w:cs="Times New Roman"/>
          <w:sz w:val="28"/>
          <w:szCs w:val="28"/>
        </w:rPr>
        <w:t>б</w:t>
      </w:r>
      <w:r w:rsidRPr="003C7278">
        <w:rPr>
          <w:rFonts w:ascii="Times New Roman" w:hAnsi="Times New Roman" w:cs="Times New Roman"/>
          <w:sz w:val="28"/>
          <w:szCs w:val="28"/>
        </w:rPr>
        <w:t xml:space="preserve">ланки </w:t>
      </w:r>
      <w:r w:rsidR="00AE7A5D" w:rsidRPr="003C7278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0E2410" w:rsidRPr="003C7278">
        <w:rPr>
          <w:rFonts w:ascii="Times New Roman" w:hAnsi="Times New Roman" w:cs="Times New Roman"/>
          <w:sz w:val="28"/>
          <w:szCs w:val="28"/>
        </w:rPr>
        <w:t>входного</w:t>
      </w:r>
      <w:r w:rsidR="00AE7A5D" w:rsidRPr="003C7278">
        <w:rPr>
          <w:rFonts w:ascii="Times New Roman" w:hAnsi="Times New Roman" w:cs="Times New Roman"/>
          <w:sz w:val="28"/>
          <w:szCs w:val="28"/>
        </w:rPr>
        <w:t xml:space="preserve"> </w:t>
      </w:r>
      <w:r w:rsidRPr="003C7278">
        <w:rPr>
          <w:rFonts w:ascii="Times New Roman" w:hAnsi="Times New Roman" w:cs="Times New Roman"/>
          <w:sz w:val="28"/>
          <w:szCs w:val="28"/>
        </w:rPr>
        <w:t>анкет</w:t>
      </w:r>
      <w:r w:rsidR="00AE7A5D" w:rsidRPr="003C7278">
        <w:rPr>
          <w:rFonts w:ascii="Times New Roman" w:hAnsi="Times New Roman" w:cs="Times New Roman"/>
          <w:sz w:val="28"/>
          <w:szCs w:val="28"/>
        </w:rPr>
        <w:t>ирования</w:t>
      </w:r>
      <w:r w:rsidRPr="003C7278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E2410" w:rsidRPr="003C7278">
        <w:rPr>
          <w:rFonts w:ascii="Times New Roman" w:hAnsi="Times New Roman" w:cs="Times New Roman"/>
          <w:sz w:val="28"/>
          <w:szCs w:val="28"/>
        </w:rPr>
        <w:t>передать</w:t>
      </w:r>
      <w:r w:rsidRPr="003C7278">
        <w:rPr>
          <w:rFonts w:ascii="Times New Roman" w:hAnsi="Times New Roman" w:cs="Times New Roman"/>
          <w:sz w:val="28"/>
          <w:szCs w:val="28"/>
        </w:rPr>
        <w:t xml:space="preserve"> куратору </w:t>
      </w:r>
      <w:r w:rsidR="00AE7A5D" w:rsidRPr="003C727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E2410" w:rsidRPr="003C7278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3C7278">
        <w:rPr>
          <w:rFonts w:ascii="Times New Roman" w:hAnsi="Times New Roman" w:cs="Times New Roman"/>
          <w:sz w:val="28"/>
          <w:szCs w:val="28"/>
        </w:rPr>
        <w:t>до 1</w:t>
      </w:r>
      <w:r w:rsidR="000E2410" w:rsidRPr="003C7278">
        <w:rPr>
          <w:rFonts w:ascii="Times New Roman" w:hAnsi="Times New Roman" w:cs="Times New Roman"/>
          <w:sz w:val="28"/>
          <w:szCs w:val="28"/>
        </w:rPr>
        <w:t>3</w:t>
      </w:r>
      <w:r w:rsidRPr="003C7278">
        <w:rPr>
          <w:rFonts w:ascii="Times New Roman" w:hAnsi="Times New Roman" w:cs="Times New Roman"/>
          <w:sz w:val="28"/>
          <w:szCs w:val="28"/>
        </w:rPr>
        <w:t xml:space="preserve">.10.2023г. </w:t>
      </w:r>
    </w:p>
    <w:p w:rsidR="000E2410" w:rsidRPr="003C7278" w:rsidRDefault="000E2410" w:rsidP="00BF0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78">
        <w:rPr>
          <w:rFonts w:ascii="Times New Roman" w:hAnsi="Times New Roman" w:cs="Times New Roman"/>
          <w:sz w:val="28"/>
          <w:szCs w:val="28"/>
        </w:rPr>
        <w:t xml:space="preserve">Куратор Проекта в школе направляет отсканированные копии </w:t>
      </w:r>
      <w:r w:rsidR="003C7278">
        <w:rPr>
          <w:rFonts w:ascii="Times New Roman" w:hAnsi="Times New Roman" w:cs="Times New Roman"/>
          <w:sz w:val="28"/>
          <w:szCs w:val="28"/>
        </w:rPr>
        <w:t>б</w:t>
      </w:r>
      <w:r w:rsidRPr="003C7278">
        <w:rPr>
          <w:rFonts w:ascii="Times New Roman" w:hAnsi="Times New Roman" w:cs="Times New Roman"/>
          <w:sz w:val="28"/>
          <w:szCs w:val="28"/>
        </w:rPr>
        <w:t xml:space="preserve">ланков </w:t>
      </w:r>
      <w:r w:rsidR="00BF0AE4" w:rsidRPr="003C7278">
        <w:rPr>
          <w:rFonts w:ascii="Times New Roman" w:hAnsi="Times New Roman" w:cs="Times New Roman"/>
          <w:sz w:val="28"/>
          <w:szCs w:val="28"/>
        </w:rPr>
        <w:t>анализа</w:t>
      </w:r>
      <w:r w:rsidR="00BF0AE4" w:rsidRPr="003C7278">
        <w:rPr>
          <w:rFonts w:ascii="Times New Roman" w:hAnsi="Times New Roman" w:cs="Times New Roman"/>
          <w:sz w:val="28"/>
          <w:szCs w:val="28"/>
        </w:rPr>
        <w:t xml:space="preserve"> </w:t>
      </w:r>
      <w:r w:rsidRPr="003C7278">
        <w:rPr>
          <w:rFonts w:ascii="Times New Roman" w:hAnsi="Times New Roman" w:cs="Times New Roman"/>
          <w:sz w:val="28"/>
          <w:szCs w:val="28"/>
        </w:rPr>
        <w:t xml:space="preserve">входного анкетирования куратору </w:t>
      </w:r>
      <w:r w:rsidR="00BF0AE4">
        <w:rPr>
          <w:rFonts w:ascii="Times New Roman" w:hAnsi="Times New Roman" w:cs="Times New Roman"/>
          <w:sz w:val="28"/>
          <w:szCs w:val="28"/>
        </w:rPr>
        <w:t>П</w:t>
      </w:r>
      <w:r w:rsidRPr="003C7278">
        <w:rPr>
          <w:rFonts w:ascii="Times New Roman" w:hAnsi="Times New Roman" w:cs="Times New Roman"/>
          <w:sz w:val="28"/>
          <w:szCs w:val="28"/>
        </w:rPr>
        <w:t>роекта в регионе до 16.10.2023</w:t>
      </w:r>
      <w:r w:rsidR="00BF0AE4">
        <w:rPr>
          <w:rFonts w:ascii="Times New Roman" w:hAnsi="Times New Roman" w:cs="Times New Roman"/>
          <w:sz w:val="28"/>
          <w:szCs w:val="28"/>
        </w:rPr>
        <w:t xml:space="preserve"> </w:t>
      </w:r>
      <w:r w:rsidRPr="003C7278">
        <w:rPr>
          <w:rFonts w:ascii="Times New Roman" w:hAnsi="Times New Roman" w:cs="Times New Roman"/>
          <w:sz w:val="28"/>
          <w:szCs w:val="28"/>
        </w:rPr>
        <w:t>г. включительно.</w:t>
      </w:r>
    </w:p>
    <w:p w:rsidR="00B32449" w:rsidRPr="003C7278" w:rsidRDefault="000E2410" w:rsidP="00BF0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78">
        <w:rPr>
          <w:rFonts w:ascii="Times New Roman" w:hAnsi="Times New Roman" w:cs="Times New Roman"/>
          <w:sz w:val="28"/>
          <w:szCs w:val="28"/>
        </w:rPr>
        <w:t xml:space="preserve">Куратор Проекта в регионе заполняет </w:t>
      </w:r>
      <w:r w:rsidR="003C7278">
        <w:rPr>
          <w:rFonts w:ascii="Times New Roman" w:hAnsi="Times New Roman" w:cs="Times New Roman"/>
          <w:sz w:val="28"/>
          <w:szCs w:val="28"/>
        </w:rPr>
        <w:t>б</w:t>
      </w:r>
      <w:r w:rsidRPr="003C7278">
        <w:rPr>
          <w:rFonts w:ascii="Times New Roman" w:hAnsi="Times New Roman" w:cs="Times New Roman"/>
          <w:sz w:val="28"/>
          <w:szCs w:val="28"/>
        </w:rPr>
        <w:t>ланк итогового анкетирования (Приложение 3)</w:t>
      </w:r>
      <w:r w:rsidR="00B32449" w:rsidRPr="003C7278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3C7278">
        <w:rPr>
          <w:rFonts w:ascii="Times New Roman" w:hAnsi="Times New Roman" w:cs="Times New Roman"/>
          <w:sz w:val="28"/>
          <w:szCs w:val="28"/>
        </w:rPr>
        <w:t>от</w:t>
      </w:r>
      <w:r w:rsidR="00B32449" w:rsidRPr="003C7278">
        <w:rPr>
          <w:rFonts w:ascii="Times New Roman" w:hAnsi="Times New Roman" w:cs="Times New Roman"/>
          <w:sz w:val="28"/>
          <w:szCs w:val="28"/>
        </w:rPr>
        <w:t xml:space="preserve">сканированную копию на адрес электронной почты </w:t>
      </w:r>
      <w:hyperlink r:id="rId5" w:history="1">
        <w:r w:rsidR="00B32449" w:rsidRPr="003C7278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ZKSH</w:t>
        </w:r>
        <w:r w:rsidR="00B32449" w:rsidRPr="003C7278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="00B32449" w:rsidRPr="003C7278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nrcki</w:t>
        </w:r>
        <w:proofErr w:type="spellEnd"/>
        <w:r w:rsidR="00B32449" w:rsidRPr="003C7278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32449" w:rsidRPr="003C7278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32449" w:rsidRPr="003C7278">
        <w:rPr>
          <w:rFonts w:ascii="Times New Roman" w:hAnsi="Times New Roman" w:cs="Times New Roman"/>
          <w:bCs/>
          <w:sz w:val="28"/>
          <w:szCs w:val="28"/>
        </w:rPr>
        <w:t xml:space="preserve"> до 20.10.2023</w:t>
      </w:r>
      <w:r w:rsidR="00BF0AE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B32449" w:rsidRPr="003C7278">
        <w:rPr>
          <w:rFonts w:ascii="Times New Roman" w:hAnsi="Times New Roman" w:cs="Times New Roman"/>
          <w:bCs/>
          <w:sz w:val="28"/>
          <w:szCs w:val="28"/>
        </w:rPr>
        <w:t>г. включительно.</w:t>
      </w:r>
    </w:p>
    <w:sectPr w:rsidR="00B32449" w:rsidRPr="003C7278" w:rsidSect="00914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A093A"/>
    <w:multiLevelType w:val="hybridMultilevel"/>
    <w:tmpl w:val="3468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E2410"/>
    <w:rsid w:val="00361991"/>
    <w:rsid w:val="003C06E2"/>
    <w:rsid w:val="003C7278"/>
    <w:rsid w:val="00536A04"/>
    <w:rsid w:val="00545290"/>
    <w:rsid w:val="00721610"/>
    <w:rsid w:val="008E3D9D"/>
    <w:rsid w:val="0091466E"/>
    <w:rsid w:val="009A3C1B"/>
    <w:rsid w:val="009F3F8A"/>
    <w:rsid w:val="00AE7A5D"/>
    <w:rsid w:val="00B32449"/>
    <w:rsid w:val="00B44C85"/>
    <w:rsid w:val="00BA3291"/>
    <w:rsid w:val="00BF0AE4"/>
    <w:rsid w:val="00C50097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70B5A-1BDC-4366-99FF-36448E1F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SH@nrc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Светлана Николаевна</dc:creator>
  <cp:keywords/>
  <dc:description/>
  <cp:lastModifiedBy>Асанова Лидия Ивановна</cp:lastModifiedBy>
  <cp:revision>9</cp:revision>
  <dcterms:created xsi:type="dcterms:W3CDTF">2023-10-09T12:39:00Z</dcterms:created>
  <dcterms:modified xsi:type="dcterms:W3CDTF">2023-10-10T14:17:00Z</dcterms:modified>
</cp:coreProperties>
</file>